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3D" w:rsidRDefault="004F6034" w:rsidP="004F603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6811">
        <w:rPr>
          <w:rFonts w:ascii="Times New Roman" w:hAnsi="Times New Roman" w:cs="Times New Roman"/>
          <w:b/>
          <w:sz w:val="24"/>
          <w:szCs w:val="24"/>
        </w:rPr>
        <w:t>Faculty Senate Budget Committee</w:t>
      </w:r>
      <w:r w:rsidR="00702D79">
        <w:rPr>
          <w:rFonts w:ascii="Times New Roman" w:hAnsi="Times New Roman" w:cs="Times New Roman"/>
          <w:b/>
          <w:sz w:val="24"/>
          <w:szCs w:val="24"/>
        </w:rPr>
        <w:t xml:space="preserve"> Minutes</w:t>
      </w:r>
      <w:r w:rsidR="00264F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3EF9" w:rsidRPr="00286811" w:rsidRDefault="00040590" w:rsidP="004F603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</w:t>
      </w:r>
      <w:r w:rsidR="00CA1743">
        <w:rPr>
          <w:rFonts w:ascii="Times New Roman" w:hAnsi="Times New Roman" w:cs="Times New Roman"/>
          <w:b/>
          <w:sz w:val="24"/>
          <w:szCs w:val="24"/>
        </w:rPr>
        <w:t>er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1743">
        <w:rPr>
          <w:rFonts w:ascii="Times New Roman" w:hAnsi="Times New Roman" w:cs="Times New Roman"/>
          <w:b/>
          <w:sz w:val="24"/>
          <w:szCs w:val="24"/>
        </w:rPr>
        <w:t>,</w:t>
      </w:r>
      <w:r w:rsidR="00AA5253" w:rsidRPr="0028681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B1C7C">
        <w:rPr>
          <w:rFonts w:ascii="Times New Roman" w:hAnsi="Times New Roman" w:cs="Times New Roman"/>
          <w:b/>
          <w:sz w:val="24"/>
          <w:szCs w:val="24"/>
        </w:rPr>
        <w:t>9</w:t>
      </w:r>
      <w:r w:rsidR="007D063D">
        <w:rPr>
          <w:rFonts w:ascii="Times New Roman" w:hAnsi="Times New Roman" w:cs="Times New Roman"/>
          <w:b/>
          <w:sz w:val="24"/>
          <w:szCs w:val="24"/>
        </w:rPr>
        <w:t>, 2 p.m.</w:t>
      </w:r>
    </w:p>
    <w:p w:rsidR="00836654" w:rsidRPr="00286811" w:rsidRDefault="001B1C7C" w:rsidP="004F603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</w:t>
      </w:r>
      <w:r w:rsidR="00381077" w:rsidRPr="00286811">
        <w:rPr>
          <w:rFonts w:ascii="Times New Roman" w:hAnsi="Times New Roman" w:cs="Times New Roman"/>
          <w:b/>
          <w:sz w:val="24"/>
          <w:szCs w:val="24"/>
        </w:rPr>
        <w:t>morial Union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381077" w:rsidRPr="00286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63D">
        <w:rPr>
          <w:rFonts w:ascii="Times New Roman" w:hAnsi="Times New Roman" w:cs="Times New Roman"/>
          <w:b/>
          <w:sz w:val="24"/>
          <w:szCs w:val="24"/>
        </w:rPr>
        <w:t>Meinecke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743">
        <w:rPr>
          <w:rFonts w:ascii="Times New Roman" w:hAnsi="Times New Roman" w:cs="Times New Roman"/>
          <w:b/>
          <w:sz w:val="24"/>
          <w:szCs w:val="24"/>
        </w:rPr>
        <w:t xml:space="preserve">Board </w:t>
      </w:r>
      <w:r w:rsidR="007D063D">
        <w:rPr>
          <w:rFonts w:ascii="Times New Roman" w:hAnsi="Times New Roman" w:cs="Times New Roman"/>
          <w:b/>
          <w:sz w:val="24"/>
          <w:szCs w:val="24"/>
        </w:rPr>
        <w:t>Room</w:t>
      </w:r>
    </w:p>
    <w:p w:rsidR="00AA5253" w:rsidRPr="00286811" w:rsidRDefault="00AA5253" w:rsidP="004F603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6654" w:rsidRDefault="00836654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3563">
        <w:rPr>
          <w:rFonts w:ascii="Times New Roman" w:hAnsi="Times New Roman" w:cs="Times New Roman"/>
          <w:sz w:val="24"/>
          <w:szCs w:val="24"/>
        </w:rPr>
        <w:t xml:space="preserve">Present: </w:t>
      </w:r>
      <w:r w:rsidR="00B5455D" w:rsidRPr="005F3563">
        <w:rPr>
          <w:rFonts w:ascii="Times New Roman" w:hAnsi="Times New Roman" w:cs="Times New Roman"/>
          <w:sz w:val="24"/>
          <w:szCs w:val="24"/>
        </w:rPr>
        <w:t>D. Miller</w:t>
      </w:r>
      <w:r w:rsidR="00AA5253">
        <w:rPr>
          <w:rFonts w:ascii="Times New Roman" w:hAnsi="Times New Roman" w:cs="Times New Roman"/>
          <w:sz w:val="24"/>
          <w:szCs w:val="24"/>
        </w:rPr>
        <w:t xml:space="preserve"> (Chair)</w:t>
      </w:r>
      <w:r w:rsidR="00B5455D" w:rsidRPr="005F3563">
        <w:rPr>
          <w:rFonts w:ascii="Times New Roman" w:hAnsi="Times New Roman" w:cs="Times New Roman"/>
          <w:sz w:val="24"/>
          <w:szCs w:val="24"/>
        </w:rPr>
        <w:t xml:space="preserve">, </w:t>
      </w:r>
      <w:r w:rsidR="00AA5253">
        <w:rPr>
          <w:rFonts w:ascii="Times New Roman" w:hAnsi="Times New Roman" w:cs="Times New Roman"/>
          <w:sz w:val="24"/>
          <w:szCs w:val="24"/>
        </w:rPr>
        <w:t xml:space="preserve">K. Grafton (Provost), </w:t>
      </w:r>
      <w:r w:rsidR="00785570">
        <w:rPr>
          <w:rFonts w:ascii="Times New Roman" w:hAnsi="Times New Roman" w:cs="Times New Roman"/>
          <w:sz w:val="24"/>
          <w:szCs w:val="24"/>
        </w:rPr>
        <w:t>N</w:t>
      </w:r>
      <w:r w:rsidR="00770FF5">
        <w:rPr>
          <w:rFonts w:ascii="Times New Roman" w:hAnsi="Times New Roman" w:cs="Times New Roman"/>
          <w:sz w:val="24"/>
          <w:szCs w:val="24"/>
        </w:rPr>
        <w:t>.</w:t>
      </w:r>
      <w:r w:rsidR="001B1C7C">
        <w:rPr>
          <w:rFonts w:ascii="Times New Roman" w:hAnsi="Times New Roman" w:cs="Times New Roman"/>
          <w:sz w:val="24"/>
          <w:szCs w:val="24"/>
        </w:rPr>
        <w:t xml:space="preserve"> Dochtermann, </w:t>
      </w:r>
      <w:r w:rsidR="0025160F">
        <w:rPr>
          <w:rFonts w:ascii="Times New Roman" w:hAnsi="Times New Roman" w:cs="Times New Roman"/>
          <w:sz w:val="24"/>
          <w:szCs w:val="24"/>
        </w:rPr>
        <w:t>S. Zhong</w:t>
      </w:r>
      <w:r w:rsidR="00CA1743">
        <w:rPr>
          <w:rFonts w:ascii="Times New Roman" w:hAnsi="Times New Roman" w:cs="Times New Roman"/>
          <w:sz w:val="24"/>
          <w:szCs w:val="24"/>
        </w:rPr>
        <w:t>, S. David, M. Petersen, J. Glower</w:t>
      </w:r>
      <w:r w:rsidR="00040590">
        <w:rPr>
          <w:rFonts w:ascii="Times New Roman" w:hAnsi="Times New Roman" w:cs="Times New Roman"/>
          <w:sz w:val="24"/>
          <w:szCs w:val="24"/>
        </w:rPr>
        <w:t>, C. Cwiak, C. Hawley (for M.Secor-Turner)</w:t>
      </w:r>
      <w:r w:rsidR="00CA1743">
        <w:rPr>
          <w:rFonts w:ascii="Times New Roman" w:hAnsi="Times New Roman" w:cs="Times New Roman"/>
          <w:sz w:val="24"/>
          <w:szCs w:val="24"/>
        </w:rPr>
        <w:t>.</w:t>
      </w:r>
    </w:p>
    <w:p w:rsidR="00040590" w:rsidRDefault="00040590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Guests: Bruce Bollinger and Cynthia Rott</w:t>
      </w:r>
      <w:r w:rsidR="002B26E7">
        <w:rPr>
          <w:rFonts w:ascii="Times New Roman" w:hAnsi="Times New Roman" w:cs="Times New Roman"/>
          <w:sz w:val="24"/>
          <w:szCs w:val="24"/>
        </w:rPr>
        <w:t xml:space="preserve"> from Business and Finance</w:t>
      </w:r>
    </w:p>
    <w:p w:rsidR="00040590" w:rsidRDefault="00040590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0590" w:rsidRDefault="00040590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members asked questions of the Provost and Finance Office, with the following answers or points brought up:</w:t>
      </w:r>
    </w:p>
    <w:p w:rsidR="00040590" w:rsidRDefault="00040590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0590" w:rsidRDefault="00040590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cuts have now occurred for 4 years in a row – in </w:t>
      </w:r>
      <w:r w:rsidR="00136EC4">
        <w:rPr>
          <w:rFonts w:ascii="Times New Roman" w:hAnsi="Times New Roman" w:cs="Times New Roman"/>
          <w:sz w:val="24"/>
          <w:szCs w:val="24"/>
        </w:rPr>
        <w:t>FY</w:t>
      </w:r>
      <w:r>
        <w:rPr>
          <w:rFonts w:ascii="Times New Roman" w:hAnsi="Times New Roman" w:cs="Times New Roman"/>
          <w:sz w:val="24"/>
          <w:szCs w:val="24"/>
        </w:rPr>
        <w:t xml:space="preserve">2016 the State pulled back $6.4 million in funding mid-year, in 2017 the legislature reduced </w:t>
      </w:r>
      <w:r w:rsidR="00136EC4">
        <w:rPr>
          <w:rFonts w:ascii="Times New Roman" w:hAnsi="Times New Roman" w:cs="Times New Roman"/>
          <w:sz w:val="24"/>
          <w:szCs w:val="24"/>
        </w:rPr>
        <w:t xml:space="preserve">general funds by $27.8 million for the </w:t>
      </w:r>
      <w:r w:rsidR="00FB57EC">
        <w:rPr>
          <w:rFonts w:ascii="Times New Roman" w:hAnsi="Times New Roman" w:cs="Times New Roman"/>
          <w:sz w:val="24"/>
          <w:szCs w:val="24"/>
        </w:rPr>
        <w:t xml:space="preserve">2017-19 </w:t>
      </w:r>
      <w:r w:rsidR="00136EC4">
        <w:rPr>
          <w:rFonts w:ascii="Times New Roman" w:hAnsi="Times New Roman" w:cs="Times New Roman"/>
          <w:sz w:val="24"/>
          <w:szCs w:val="24"/>
        </w:rPr>
        <w:t xml:space="preserve">biennium </w:t>
      </w:r>
      <w:r w:rsidR="00FB57EC">
        <w:rPr>
          <w:rFonts w:ascii="Times New Roman" w:hAnsi="Times New Roman" w:cs="Times New Roman"/>
          <w:sz w:val="24"/>
          <w:szCs w:val="24"/>
        </w:rPr>
        <w:t>(~</w:t>
      </w:r>
      <w:r w:rsidR="00136EC4">
        <w:rPr>
          <w:rFonts w:ascii="Times New Roman" w:hAnsi="Times New Roman" w:cs="Times New Roman"/>
          <w:sz w:val="24"/>
          <w:szCs w:val="24"/>
        </w:rPr>
        <w:t>$13.9 million annually</w:t>
      </w:r>
      <w:r w:rsidR="00FB57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in 2018 enrollment declines dropped revenue by about $</w:t>
      </w:r>
      <w:r w:rsidR="00136E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million, and in 2019 another enrollment decline again drops our revenue by about $5.5 million. The future could see additional enrollment declines</w:t>
      </w:r>
      <w:r w:rsidR="002B26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also lower enrollment reduces credit hour production, which reduces </w:t>
      </w:r>
      <w:r w:rsidR="00FB57EC">
        <w:rPr>
          <w:rFonts w:ascii="Times New Roman" w:hAnsi="Times New Roman" w:cs="Times New Roman"/>
          <w:sz w:val="24"/>
          <w:szCs w:val="24"/>
        </w:rPr>
        <w:t xml:space="preserve">future </w:t>
      </w:r>
      <w:r w:rsidR="002B26E7">
        <w:rPr>
          <w:rFonts w:ascii="Times New Roman" w:hAnsi="Times New Roman" w:cs="Times New Roman"/>
          <w:sz w:val="24"/>
          <w:szCs w:val="24"/>
        </w:rPr>
        <w:t xml:space="preserve">biennial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FB57EC">
        <w:rPr>
          <w:rFonts w:ascii="Times New Roman" w:hAnsi="Times New Roman" w:cs="Times New Roman"/>
          <w:sz w:val="24"/>
          <w:szCs w:val="24"/>
        </w:rPr>
        <w:t xml:space="preserve">general </w:t>
      </w:r>
      <w:r>
        <w:rPr>
          <w:rFonts w:ascii="Times New Roman" w:hAnsi="Times New Roman" w:cs="Times New Roman"/>
          <w:sz w:val="24"/>
          <w:szCs w:val="24"/>
        </w:rPr>
        <w:t>fund</w:t>
      </w:r>
      <w:r w:rsidR="00FB57EC">
        <w:rPr>
          <w:rFonts w:ascii="Times New Roman" w:hAnsi="Times New Roman" w:cs="Times New Roman"/>
          <w:sz w:val="24"/>
          <w:szCs w:val="24"/>
        </w:rPr>
        <w:t xml:space="preserve">s </w:t>
      </w:r>
      <w:r w:rsidR="002B26E7">
        <w:rPr>
          <w:rFonts w:ascii="Times New Roman" w:hAnsi="Times New Roman" w:cs="Times New Roman"/>
          <w:sz w:val="24"/>
          <w:szCs w:val="24"/>
        </w:rPr>
        <w:t>based on a formula. Thus we sh</w:t>
      </w:r>
      <w:r>
        <w:rPr>
          <w:rFonts w:ascii="Times New Roman" w:hAnsi="Times New Roman" w:cs="Times New Roman"/>
          <w:sz w:val="24"/>
          <w:szCs w:val="24"/>
        </w:rPr>
        <w:t xml:space="preserve">ould expect continued </w:t>
      </w:r>
      <w:r w:rsidR="002B26E7">
        <w:rPr>
          <w:rFonts w:ascii="Times New Roman" w:hAnsi="Times New Roman" w:cs="Times New Roman"/>
          <w:sz w:val="24"/>
          <w:szCs w:val="24"/>
        </w:rPr>
        <w:t>revenue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6E7">
        <w:rPr>
          <w:rFonts w:ascii="Times New Roman" w:hAnsi="Times New Roman" w:cs="Times New Roman"/>
          <w:sz w:val="24"/>
          <w:szCs w:val="24"/>
        </w:rPr>
        <w:t>reductions</w:t>
      </w:r>
      <w:r>
        <w:rPr>
          <w:rFonts w:ascii="Times New Roman" w:hAnsi="Times New Roman" w:cs="Times New Roman"/>
          <w:sz w:val="24"/>
          <w:szCs w:val="24"/>
        </w:rPr>
        <w:t xml:space="preserve"> for at least 2 more years.</w:t>
      </w:r>
    </w:p>
    <w:p w:rsidR="00040590" w:rsidRDefault="00040590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0590" w:rsidRPr="00046DA7" w:rsidRDefault="00040590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DA7">
        <w:rPr>
          <w:rFonts w:ascii="Times New Roman" w:hAnsi="Times New Roman" w:cs="Times New Roman"/>
          <w:sz w:val="24"/>
          <w:szCs w:val="24"/>
        </w:rPr>
        <w:t>In response to t</w:t>
      </w:r>
      <w:r w:rsidR="00085F4B" w:rsidRPr="00046DA7">
        <w:rPr>
          <w:rFonts w:ascii="Times New Roman" w:hAnsi="Times New Roman" w:cs="Times New Roman"/>
          <w:sz w:val="24"/>
          <w:szCs w:val="24"/>
        </w:rPr>
        <w:t xml:space="preserve">he above, the Provost asked all Deans to do a 90% budget planning exercise (which could </w:t>
      </w:r>
      <w:r w:rsidR="00264FC1" w:rsidRPr="00046DA7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085F4B" w:rsidRPr="00046DA7">
        <w:rPr>
          <w:rFonts w:ascii="Times New Roman" w:hAnsi="Times New Roman" w:cs="Times New Roman"/>
          <w:sz w:val="24"/>
          <w:szCs w:val="24"/>
        </w:rPr>
        <w:t>generate about $9 million in savings). Not all suggested cuts from the exercise w</w:t>
      </w:r>
      <w:r w:rsidR="00264FC1" w:rsidRPr="00046DA7">
        <w:rPr>
          <w:rFonts w:ascii="Times New Roman" w:hAnsi="Times New Roman" w:cs="Times New Roman"/>
          <w:sz w:val="24"/>
          <w:szCs w:val="24"/>
        </w:rPr>
        <w:t>ill</w:t>
      </w:r>
      <w:r w:rsidR="00085F4B" w:rsidRPr="00046DA7">
        <w:rPr>
          <w:rFonts w:ascii="Times New Roman" w:hAnsi="Times New Roman" w:cs="Times New Roman"/>
          <w:sz w:val="24"/>
          <w:szCs w:val="24"/>
        </w:rPr>
        <w:t xml:space="preserve"> necessarily be implemented this year or ever, but the exercise will force Deans and departments to think strategically and prepare us for the future as well. </w:t>
      </w:r>
      <w:r w:rsidR="00503FCF" w:rsidRPr="00046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late summer, the Provost </w:t>
      </w:r>
      <w:r w:rsidR="00046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</w:t>
      </w:r>
      <w:r w:rsidR="00503FCF" w:rsidRPr="00046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verbally informed the Deans during their meeting that, if the enrollment was lower than initially predicted, he would ask for a 10% budget exercise to get ideas. </w:t>
      </w:r>
      <w:r w:rsidR="00085F4B" w:rsidRPr="00046DA7">
        <w:rPr>
          <w:rFonts w:ascii="Times New Roman" w:hAnsi="Times New Roman" w:cs="Times New Roman"/>
          <w:sz w:val="24"/>
          <w:szCs w:val="24"/>
        </w:rPr>
        <w:t xml:space="preserve">Cuts that are </w:t>
      </w:r>
      <w:r w:rsidR="00264FC1" w:rsidRPr="00046DA7">
        <w:rPr>
          <w:rFonts w:ascii="Times New Roman" w:hAnsi="Times New Roman" w:cs="Times New Roman"/>
          <w:sz w:val="24"/>
          <w:szCs w:val="24"/>
        </w:rPr>
        <w:t xml:space="preserve">actually </w:t>
      </w:r>
      <w:r w:rsidR="00085F4B" w:rsidRPr="00046DA7">
        <w:rPr>
          <w:rFonts w:ascii="Times New Roman" w:hAnsi="Times New Roman" w:cs="Times New Roman"/>
          <w:sz w:val="24"/>
          <w:szCs w:val="24"/>
        </w:rPr>
        <w:t>implemented will be permanent reductions. At the same time,</w:t>
      </w:r>
      <w:r w:rsidR="0047044C" w:rsidRPr="00046DA7">
        <w:rPr>
          <w:rFonts w:ascii="Times New Roman" w:hAnsi="Times New Roman" w:cs="Times New Roman"/>
          <w:sz w:val="24"/>
          <w:szCs w:val="24"/>
        </w:rPr>
        <w:t xml:space="preserve"> </w:t>
      </w:r>
      <w:r w:rsidR="00085F4B" w:rsidRPr="00046DA7">
        <w:rPr>
          <w:rFonts w:ascii="Times New Roman" w:hAnsi="Times New Roman" w:cs="Times New Roman"/>
          <w:sz w:val="24"/>
          <w:szCs w:val="24"/>
        </w:rPr>
        <w:t xml:space="preserve">some funds may be redirected to ideas that generate future enrollment increase. </w:t>
      </w:r>
      <w:r w:rsidR="00503FCF" w:rsidRPr="00046DA7">
        <w:rPr>
          <w:rFonts w:ascii="Times New Roman" w:eastAsia="Times New Roman" w:hAnsi="Times New Roman" w:cs="Times New Roman"/>
          <w:color w:val="26282A"/>
          <w:sz w:val="24"/>
          <w:szCs w:val="24"/>
        </w:rPr>
        <w:t>The Provost will consult with the Faculty Senate Budget Committee and the Faculty Senate EC regarding cuts and prioritization and both groups will also review final cuts.</w:t>
      </w:r>
      <w:r w:rsidR="008C52C9" w:rsidRPr="00046DA7">
        <w:rPr>
          <w:rFonts w:ascii="Times New Roman" w:hAnsi="Times New Roman" w:cs="Times New Roman"/>
          <w:sz w:val="24"/>
          <w:szCs w:val="24"/>
        </w:rPr>
        <w:t xml:space="preserve"> The present budget deficit must be resolved by end of fiscal year (June 30).</w:t>
      </w:r>
    </w:p>
    <w:p w:rsidR="00085F4B" w:rsidRPr="00046DA7" w:rsidRDefault="00085F4B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85F4B" w:rsidRPr="00046DA7" w:rsidRDefault="002B26E7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6DA7">
        <w:rPr>
          <w:rFonts w:ascii="Times New Roman" w:hAnsi="Times New Roman" w:cs="Times New Roman"/>
          <w:sz w:val="24"/>
          <w:szCs w:val="24"/>
        </w:rPr>
        <w:t>Tuition accounts for</w:t>
      </w:r>
      <w:r w:rsidR="00085F4B" w:rsidRPr="00046DA7">
        <w:rPr>
          <w:rFonts w:ascii="Times New Roman" w:hAnsi="Times New Roman" w:cs="Times New Roman"/>
          <w:sz w:val="24"/>
          <w:szCs w:val="24"/>
        </w:rPr>
        <w:t xml:space="preserve"> about </w:t>
      </w:r>
      <w:r w:rsidR="002016AE" w:rsidRPr="00046DA7">
        <w:rPr>
          <w:rFonts w:ascii="Times New Roman" w:hAnsi="Times New Roman" w:cs="Times New Roman"/>
          <w:sz w:val="24"/>
          <w:szCs w:val="24"/>
        </w:rPr>
        <w:t>61%</w:t>
      </w:r>
      <w:r w:rsidR="00085F4B" w:rsidRPr="00046DA7">
        <w:rPr>
          <w:rFonts w:ascii="Times New Roman" w:hAnsi="Times New Roman" w:cs="Times New Roman"/>
          <w:sz w:val="24"/>
          <w:szCs w:val="24"/>
        </w:rPr>
        <w:t xml:space="preserve"> of all </w:t>
      </w:r>
      <w:r w:rsidR="00136EC4" w:rsidRPr="00046DA7">
        <w:rPr>
          <w:rFonts w:ascii="Times New Roman" w:hAnsi="Times New Roman" w:cs="Times New Roman"/>
          <w:sz w:val="24"/>
          <w:szCs w:val="24"/>
        </w:rPr>
        <w:t>appropriated funds</w:t>
      </w:r>
      <w:r w:rsidR="00085F4B" w:rsidRPr="00046DA7">
        <w:rPr>
          <w:rFonts w:ascii="Times New Roman" w:hAnsi="Times New Roman" w:cs="Times New Roman"/>
          <w:sz w:val="24"/>
          <w:szCs w:val="24"/>
        </w:rPr>
        <w:t>, with state dollars making up the rest.</w:t>
      </w:r>
      <w:r w:rsidR="002016AE" w:rsidRPr="00046DA7">
        <w:rPr>
          <w:rFonts w:ascii="Times New Roman" w:hAnsi="Times New Roman" w:cs="Times New Roman"/>
          <w:sz w:val="24"/>
          <w:szCs w:val="24"/>
        </w:rPr>
        <w:t xml:space="preserve"> Academic Affairs </w:t>
      </w:r>
      <w:r w:rsidRPr="00046DA7">
        <w:rPr>
          <w:rFonts w:ascii="Times New Roman" w:hAnsi="Times New Roman" w:cs="Times New Roman"/>
          <w:sz w:val="24"/>
          <w:szCs w:val="24"/>
        </w:rPr>
        <w:t>makes</w:t>
      </w:r>
      <w:r w:rsidR="002016AE" w:rsidRPr="00046DA7">
        <w:rPr>
          <w:rFonts w:ascii="Times New Roman" w:hAnsi="Times New Roman" w:cs="Times New Roman"/>
          <w:sz w:val="24"/>
          <w:szCs w:val="24"/>
        </w:rPr>
        <w:t xml:space="preserve"> up 6</w:t>
      </w:r>
      <w:r w:rsidR="00136EC4" w:rsidRPr="00046DA7">
        <w:rPr>
          <w:rFonts w:ascii="Times New Roman" w:hAnsi="Times New Roman" w:cs="Times New Roman"/>
          <w:sz w:val="24"/>
          <w:szCs w:val="24"/>
        </w:rPr>
        <w:t>8</w:t>
      </w:r>
      <w:r w:rsidR="002016AE" w:rsidRPr="00046DA7">
        <w:rPr>
          <w:rFonts w:ascii="Times New Roman" w:hAnsi="Times New Roman" w:cs="Times New Roman"/>
          <w:sz w:val="24"/>
          <w:szCs w:val="24"/>
        </w:rPr>
        <w:t xml:space="preserve">% of the University </w:t>
      </w:r>
      <w:r w:rsidR="00FB57EC" w:rsidRPr="00046DA7">
        <w:rPr>
          <w:rFonts w:ascii="Times New Roman" w:hAnsi="Times New Roman" w:cs="Times New Roman"/>
          <w:sz w:val="24"/>
          <w:szCs w:val="24"/>
        </w:rPr>
        <w:t xml:space="preserve">appropriated </w:t>
      </w:r>
      <w:r w:rsidR="002016AE" w:rsidRPr="00046DA7">
        <w:rPr>
          <w:rFonts w:ascii="Times New Roman" w:hAnsi="Times New Roman" w:cs="Times New Roman"/>
          <w:sz w:val="24"/>
          <w:szCs w:val="24"/>
        </w:rPr>
        <w:t xml:space="preserve">budget, and </w:t>
      </w:r>
      <w:r w:rsidR="00136EC4" w:rsidRPr="00046DA7">
        <w:rPr>
          <w:rFonts w:ascii="Times New Roman" w:hAnsi="Times New Roman" w:cs="Times New Roman"/>
          <w:sz w:val="24"/>
          <w:szCs w:val="24"/>
        </w:rPr>
        <w:t>~</w:t>
      </w:r>
      <w:r w:rsidR="002016AE" w:rsidRPr="00046DA7">
        <w:rPr>
          <w:rFonts w:ascii="Times New Roman" w:hAnsi="Times New Roman" w:cs="Times New Roman"/>
          <w:sz w:val="24"/>
          <w:szCs w:val="24"/>
        </w:rPr>
        <w:t>7</w:t>
      </w:r>
      <w:r w:rsidR="00136EC4" w:rsidRPr="00046DA7">
        <w:rPr>
          <w:rFonts w:ascii="Times New Roman" w:hAnsi="Times New Roman" w:cs="Times New Roman"/>
          <w:sz w:val="24"/>
          <w:szCs w:val="24"/>
        </w:rPr>
        <w:t>3</w:t>
      </w:r>
      <w:r w:rsidR="002016AE" w:rsidRPr="00046DA7">
        <w:rPr>
          <w:rFonts w:ascii="Times New Roman" w:hAnsi="Times New Roman" w:cs="Times New Roman"/>
          <w:sz w:val="24"/>
          <w:szCs w:val="24"/>
        </w:rPr>
        <w:t xml:space="preserve">% of Academic Affairs budget is </w:t>
      </w:r>
      <w:r w:rsidRPr="00046DA7">
        <w:rPr>
          <w:rFonts w:ascii="Times New Roman" w:hAnsi="Times New Roman" w:cs="Times New Roman"/>
          <w:sz w:val="24"/>
          <w:szCs w:val="24"/>
        </w:rPr>
        <w:t xml:space="preserve">in </w:t>
      </w:r>
      <w:r w:rsidR="002016AE" w:rsidRPr="00046DA7">
        <w:rPr>
          <w:rFonts w:ascii="Times New Roman" w:hAnsi="Times New Roman" w:cs="Times New Roman"/>
          <w:sz w:val="24"/>
          <w:szCs w:val="24"/>
        </w:rPr>
        <w:t>salaries.</w:t>
      </w:r>
    </w:p>
    <w:p w:rsidR="008C52C9" w:rsidRDefault="008C52C9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52C9" w:rsidRPr="008C52C9" w:rsidRDefault="008C52C9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52C9">
        <w:rPr>
          <w:rFonts w:ascii="Times New Roman" w:hAnsi="Times New Roman" w:cs="Times New Roman"/>
          <w:sz w:val="24"/>
          <w:szCs w:val="24"/>
        </w:rPr>
        <w:t xml:space="preserve">If Deans are aware of the submitted VSIP requests, they can be factored into the budget cuts submitted. However, the VSIP process </w:t>
      </w:r>
      <w:r>
        <w:rPr>
          <w:rFonts w:ascii="Times New Roman" w:hAnsi="Times New Roman" w:cs="Times New Roman"/>
          <w:sz w:val="24"/>
          <w:szCs w:val="24"/>
        </w:rPr>
        <w:t xml:space="preserve">is structured to be initiated by the faculty member and </w:t>
      </w:r>
      <w:r w:rsidRPr="008C52C9">
        <w:rPr>
          <w:rFonts w:ascii="Times New Roman" w:hAnsi="Times New Roman" w:cs="Times New Roman"/>
          <w:sz w:val="24"/>
          <w:szCs w:val="24"/>
        </w:rPr>
        <w:t>Deans</w:t>
      </w:r>
      <w:r>
        <w:rPr>
          <w:rFonts w:ascii="Times New Roman" w:hAnsi="Times New Roman" w:cs="Times New Roman"/>
          <w:sz w:val="24"/>
          <w:szCs w:val="24"/>
        </w:rPr>
        <w:t xml:space="preserve"> may not be aware of requests until the deadline for application</w:t>
      </w:r>
      <w:r w:rsidRPr="008C52C9">
        <w:rPr>
          <w:rFonts w:ascii="Times New Roman" w:hAnsi="Times New Roman" w:cs="Times New Roman"/>
          <w:sz w:val="24"/>
          <w:szCs w:val="24"/>
        </w:rPr>
        <w:t>.</w:t>
      </w:r>
      <w:r w:rsidR="00264FC1">
        <w:rPr>
          <w:rFonts w:ascii="Times New Roman" w:hAnsi="Times New Roman" w:cs="Times New Roman"/>
          <w:sz w:val="24"/>
          <w:szCs w:val="24"/>
        </w:rPr>
        <w:t xml:space="preserve"> They also do not create immediate savings in spending.</w:t>
      </w:r>
    </w:p>
    <w:p w:rsidR="00085F4B" w:rsidRPr="008C52C9" w:rsidRDefault="00085F4B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85F4B" w:rsidRDefault="00085F4B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Non-academic areas like athletics, student affairs, and finance are also pr</w:t>
      </w:r>
      <w:r w:rsidR="002B26E7">
        <w:rPr>
          <w:rFonts w:ascii="Times New Roman" w:hAnsi="Times New Roman" w:cs="Times New Roman"/>
          <w:sz w:val="24"/>
          <w:szCs w:val="24"/>
        </w:rPr>
        <w:t>eparing for</w:t>
      </w:r>
      <w:r>
        <w:rPr>
          <w:rFonts w:ascii="Times New Roman" w:hAnsi="Times New Roman" w:cs="Times New Roman"/>
          <w:sz w:val="24"/>
          <w:szCs w:val="24"/>
        </w:rPr>
        <w:t xml:space="preserve"> budget cuts.</w:t>
      </w:r>
      <w:r w:rsidR="00FE39F4">
        <w:rPr>
          <w:rFonts w:ascii="Times New Roman" w:hAnsi="Times New Roman" w:cs="Times New Roman"/>
          <w:sz w:val="24"/>
          <w:szCs w:val="24"/>
        </w:rPr>
        <w:t xml:space="preserve"> Athletics has been asked </w:t>
      </w:r>
      <w:r w:rsidR="008C52C9">
        <w:rPr>
          <w:rFonts w:ascii="Times New Roman" w:hAnsi="Times New Roman" w:cs="Times New Roman"/>
          <w:sz w:val="24"/>
          <w:szCs w:val="24"/>
        </w:rPr>
        <w:t>to plan for</w:t>
      </w:r>
      <w:r w:rsidR="00FE39F4">
        <w:rPr>
          <w:rFonts w:ascii="Times New Roman" w:hAnsi="Times New Roman" w:cs="Times New Roman"/>
          <w:sz w:val="24"/>
          <w:szCs w:val="24"/>
        </w:rPr>
        <w:t xml:space="preserve"> a 10% reduction in</w:t>
      </w:r>
      <w:r w:rsidR="00136EC4">
        <w:rPr>
          <w:rFonts w:ascii="Times New Roman" w:hAnsi="Times New Roman" w:cs="Times New Roman"/>
          <w:sz w:val="24"/>
          <w:szCs w:val="24"/>
        </w:rPr>
        <w:t xml:space="preserve"> all local and appropriated</w:t>
      </w:r>
      <w:r w:rsidR="00FE39F4">
        <w:rPr>
          <w:rFonts w:ascii="Times New Roman" w:hAnsi="Times New Roman" w:cs="Times New Roman"/>
          <w:sz w:val="24"/>
          <w:szCs w:val="24"/>
        </w:rPr>
        <w:t xml:space="preserve"> funds (</w:t>
      </w:r>
      <w:r w:rsidR="008C52C9">
        <w:rPr>
          <w:rFonts w:ascii="Times New Roman" w:hAnsi="Times New Roman" w:cs="Times New Roman"/>
          <w:sz w:val="24"/>
          <w:szCs w:val="24"/>
        </w:rPr>
        <w:t>most of their budget comes from non-appropriated money).</w:t>
      </w:r>
    </w:p>
    <w:p w:rsidR="002016AE" w:rsidRDefault="002016AE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16AE" w:rsidRDefault="002016AE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required</w:t>
      </w:r>
      <w:r w:rsidR="00264FC1">
        <w:rPr>
          <w:rFonts w:ascii="Times New Roman" w:hAnsi="Times New Roman" w:cs="Times New Roman"/>
          <w:sz w:val="24"/>
          <w:szCs w:val="24"/>
        </w:rPr>
        <w:t xml:space="preserve"> by the state</w:t>
      </w:r>
      <w:r>
        <w:rPr>
          <w:rFonts w:ascii="Times New Roman" w:hAnsi="Times New Roman" w:cs="Times New Roman"/>
          <w:sz w:val="24"/>
          <w:szCs w:val="24"/>
        </w:rPr>
        <w:t xml:space="preserve"> to keep a reserve fund of 5-7% </w:t>
      </w:r>
      <w:r w:rsidR="00136EC4">
        <w:rPr>
          <w:rFonts w:ascii="Times New Roman" w:hAnsi="Times New Roman" w:cs="Times New Roman"/>
          <w:sz w:val="24"/>
          <w:szCs w:val="24"/>
        </w:rPr>
        <w:t xml:space="preserve">of the </w:t>
      </w:r>
      <w:r w:rsidR="0047044C">
        <w:rPr>
          <w:rFonts w:ascii="Times New Roman" w:hAnsi="Times New Roman" w:cs="Times New Roman"/>
          <w:sz w:val="24"/>
          <w:szCs w:val="24"/>
        </w:rPr>
        <w:t>appropriated budget</w:t>
      </w:r>
      <w:r>
        <w:rPr>
          <w:rFonts w:ascii="Times New Roman" w:hAnsi="Times New Roman" w:cs="Times New Roman"/>
          <w:sz w:val="24"/>
          <w:szCs w:val="24"/>
        </w:rPr>
        <w:t xml:space="preserve"> and cannot go below 5% at the end of a </w:t>
      </w:r>
      <w:r w:rsidR="00136EC4">
        <w:rPr>
          <w:rFonts w:ascii="Times New Roman" w:hAnsi="Times New Roman" w:cs="Times New Roman"/>
          <w:sz w:val="24"/>
          <w:szCs w:val="24"/>
        </w:rPr>
        <w:t xml:space="preserve">fiscal year.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6E7">
        <w:rPr>
          <w:rFonts w:ascii="Times New Roman" w:hAnsi="Times New Roman" w:cs="Times New Roman"/>
          <w:sz w:val="24"/>
          <w:szCs w:val="24"/>
        </w:rPr>
        <w:t xml:space="preserve">The reserve is currently at 7% of </w:t>
      </w:r>
      <w:r w:rsidR="00136EC4">
        <w:rPr>
          <w:rFonts w:ascii="Times New Roman" w:hAnsi="Times New Roman" w:cs="Times New Roman"/>
          <w:sz w:val="24"/>
          <w:szCs w:val="24"/>
        </w:rPr>
        <w:t xml:space="preserve">annual </w:t>
      </w:r>
      <w:r w:rsidR="00136EC4">
        <w:rPr>
          <w:rFonts w:ascii="Times New Roman" w:hAnsi="Times New Roman" w:cs="Times New Roman"/>
          <w:sz w:val="24"/>
          <w:szCs w:val="24"/>
        </w:rPr>
        <w:lastRenderedPageBreak/>
        <w:t xml:space="preserve">appropriated </w:t>
      </w:r>
      <w:r w:rsidR="002B26E7">
        <w:rPr>
          <w:rFonts w:ascii="Times New Roman" w:hAnsi="Times New Roman" w:cs="Times New Roman"/>
          <w:sz w:val="24"/>
          <w:szCs w:val="24"/>
        </w:rPr>
        <w:t>revenue (</w:t>
      </w:r>
      <w:r w:rsidR="00FE39F4">
        <w:rPr>
          <w:rFonts w:ascii="Times New Roman" w:hAnsi="Times New Roman" w:cs="Times New Roman"/>
          <w:sz w:val="24"/>
          <w:szCs w:val="24"/>
        </w:rPr>
        <w:t>~ $11</w:t>
      </w:r>
      <w:r w:rsidR="00FB57EC">
        <w:rPr>
          <w:rFonts w:ascii="Times New Roman" w:hAnsi="Times New Roman" w:cs="Times New Roman"/>
          <w:sz w:val="24"/>
          <w:szCs w:val="24"/>
        </w:rPr>
        <w:t>.8</w:t>
      </w:r>
      <w:r w:rsidR="00FE39F4">
        <w:rPr>
          <w:rFonts w:ascii="Times New Roman" w:hAnsi="Times New Roman" w:cs="Times New Roman"/>
          <w:sz w:val="24"/>
          <w:szCs w:val="24"/>
        </w:rPr>
        <w:t xml:space="preserve"> million), thus the reserve cannot bail us out of the problems.</w:t>
      </w:r>
      <w:r w:rsidR="00264FC1">
        <w:rPr>
          <w:rFonts w:ascii="Times New Roman" w:hAnsi="Times New Roman" w:cs="Times New Roman"/>
          <w:sz w:val="24"/>
          <w:szCs w:val="24"/>
        </w:rPr>
        <w:t xml:space="preserve"> It is also needed as a float to cover short-term spending over the fiscal year.</w:t>
      </w:r>
    </w:p>
    <w:p w:rsidR="00C74239" w:rsidRDefault="00C74239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16AE" w:rsidRDefault="002016AE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 inflation in fixed costs</w:t>
      </w:r>
      <w:r w:rsidR="00FE3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including salary fringe benefits and health insurance</w:t>
      </w:r>
      <w:r w:rsidR="00FE3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always eats into our budget as well (the state covers increased salary, etc</w:t>
      </w:r>
      <w:r w:rsidR="004704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 w:rsidR="00FB57EC">
        <w:rPr>
          <w:rFonts w:ascii="Times New Roman" w:hAnsi="Times New Roman" w:cs="Times New Roman"/>
          <w:sz w:val="24"/>
          <w:szCs w:val="24"/>
        </w:rPr>
        <w:t xml:space="preserve">general funds </w:t>
      </w:r>
      <w:r>
        <w:rPr>
          <w:rFonts w:ascii="Times New Roman" w:hAnsi="Times New Roman" w:cs="Times New Roman"/>
          <w:sz w:val="24"/>
          <w:szCs w:val="24"/>
        </w:rPr>
        <w:t xml:space="preserve"> but not from tuition dollars). Thus the University </w:t>
      </w:r>
      <w:r w:rsidR="00FE39F4">
        <w:rPr>
          <w:rFonts w:ascii="Times New Roman" w:hAnsi="Times New Roman" w:cs="Times New Roman"/>
          <w:sz w:val="24"/>
          <w:szCs w:val="24"/>
        </w:rPr>
        <w:t>actua</w:t>
      </w:r>
      <w:r>
        <w:rPr>
          <w:rFonts w:ascii="Times New Roman" w:hAnsi="Times New Roman" w:cs="Times New Roman"/>
          <w:sz w:val="24"/>
          <w:szCs w:val="24"/>
        </w:rPr>
        <w:t xml:space="preserve">lly needs to grow enrollment </w:t>
      </w:r>
      <w:r w:rsidR="00FE39F4">
        <w:rPr>
          <w:rFonts w:ascii="Times New Roman" w:hAnsi="Times New Roman" w:cs="Times New Roman"/>
          <w:sz w:val="24"/>
          <w:szCs w:val="24"/>
        </w:rPr>
        <w:t xml:space="preserve">just </w:t>
      </w:r>
      <w:r>
        <w:rPr>
          <w:rFonts w:ascii="Times New Roman" w:hAnsi="Times New Roman" w:cs="Times New Roman"/>
          <w:sz w:val="24"/>
          <w:szCs w:val="24"/>
        </w:rPr>
        <w:t>to maintain current</w:t>
      </w:r>
      <w:r w:rsidR="00FE39F4">
        <w:rPr>
          <w:rFonts w:ascii="Times New Roman" w:hAnsi="Times New Roman" w:cs="Times New Roman"/>
          <w:sz w:val="24"/>
          <w:szCs w:val="24"/>
        </w:rPr>
        <w:t xml:space="preserve"> levels of</w:t>
      </w:r>
      <w:r>
        <w:rPr>
          <w:rFonts w:ascii="Times New Roman" w:hAnsi="Times New Roman" w:cs="Times New Roman"/>
          <w:sz w:val="24"/>
          <w:szCs w:val="24"/>
        </w:rPr>
        <w:t xml:space="preserve"> spending. </w:t>
      </w:r>
    </w:p>
    <w:p w:rsidR="009A646F" w:rsidRDefault="009A646F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3FEA" w:rsidRPr="008C52C9" w:rsidRDefault="009A646F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Preventing a further slide in enrollment will require us to be creative in realigning course and major offering</w:t>
      </w:r>
      <w:r w:rsidR="007D06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2C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developing new programs</w:t>
      </w:r>
      <w:r w:rsidR="008C52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2C9">
        <w:rPr>
          <w:rFonts w:ascii="Times New Roman" w:hAnsi="Times New Roman" w:cs="Times New Roman"/>
          <w:sz w:val="24"/>
          <w:szCs w:val="24"/>
        </w:rPr>
        <w:t>A</w:t>
      </w:r>
      <w:r w:rsidR="008C52C9" w:rsidRPr="008C52C9">
        <w:rPr>
          <w:rFonts w:ascii="Times New Roman" w:hAnsi="Times New Roman" w:cs="Times New Roman"/>
          <w:sz w:val="24"/>
          <w:szCs w:val="24"/>
        </w:rPr>
        <w:t>reas such as transfer students, international students, and online coursework are some of the areas in which strategies are being developed</w:t>
      </w:r>
      <w:r w:rsidR="00264FC1">
        <w:rPr>
          <w:rFonts w:ascii="Times New Roman" w:hAnsi="Times New Roman" w:cs="Times New Roman"/>
          <w:sz w:val="24"/>
          <w:szCs w:val="24"/>
        </w:rPr>
        <w:t xml:space="preserve"> to increase credit hours</w:t>
      </w:r>
      <w:r w:rsidR="008C52C9" w:rsidRPr="008C52C9">
        <w:rPr>
          <w:rFonts w:ascii="Times New Roman" w:hAnsi="Times New Roman" w:cs="Times New Roman"/>
          <w:sz w:val="24"/>
          <w:szCs w:val="24"/>
        </w:rPr>
        <w:t>.</w:t>
      </w:r>
    </w:p>
    <w:p w:rsidR="002016AE" w:rsidRDefault="002016AE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16AE" w:rsidRDefault="00FE39F4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state’s </w:t>
      </w:r>
      <w:r w:rsidR="002016AE">
        <w:rPr>
          <w:rFonts w:ascii="Times New Roman" w:hAnsi="Times New Roman" w:cs="Times New Roman"/>
          <w:sz w:val="24"/>
          <w:szCs w:val="24"/>
        </w:rPr>
        <w:t xml:space="preserve">Legacy </w:t>
      </w:r>
      <w:r>
        <w:rPr>
          <w:rFonts w:ascii="Times New Roman" w:hAnsi="Times New Roman" w:cs="Times New Roman"/>
          <w:sz w:val="24"/>
          <w:szCs w:val="24"/>
        </w:rPr>
        <w:t>Fund is very large and state legislators are presently looking for suggestions on how to use it. We c</w:t>
      </w:r>
      <w:r w:rsidR="00264FC1">
        <w:rPr>
          <w:rFonts w:ascii="Times New Roman" w:hAnsi="Times New Roman" w:cs="Times New Roman"/>
          <w:sz w:val="24"/>
          <w:szCs w:val="24"/>
        </w:rPr>
        <w:t>ould</w:t>
      </w:r>
      <w:r>
        <w:rPr>
          <w:rFonts w:ascii="Times New Roman" w:hAnsi="Times New Roman" w:cs="Times New Roman"/>
          <w:sz w:val="24"/>
          <w:szCs w:val="24"/>
        </w:rPr>
        <w:t xml:space="preserve"> be in touch with legislators </w:t>
      </w:r>
      <w:r w:rsidR="00264FC1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any ideas we have for supporting higher education, such as using the fund to reduce tuition, which would make education more affordable and also help increase enrollment.</w:t>
      </w:r>
      <w:r w:rsidR="00264F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6AE" w:rsidRDefault="002016AE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16AE" w:rsidRDefault="008A3129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committee member suggested more communication from President Bresciani about budget issues to the full faculty may be helpful to be sure everyone has accurate and up-to-date information.</w:t>
      </w:r>
    </w:p>
    <w:p w:rsidR="007D063D" w:rsidRDefault="007D063D" w:rsidP="00607F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765B" w:rsidRDefault="008A3129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is scheduled for December 12, although additional meetings can be called if necessary.</w:t>
      </w:r>
    </w:p>
    <w:p w:rsidR="00AF0B99" w:rsidRDefault="00AF0B99" w:rsidP="004F60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12DE" w:rsidRDefault="007A12DE" w:rsidP="007A1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56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FE39F4" w:rsidRPr="005F3563" w:rsidRDefault="00FE39F4" w:rsidP="007A1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12DE" w:rsidRDefault="00D1765B" w:rsidP="007A1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Miller</w:t>
      </w:r>
    </w:p>
    <w:sectPr w:rsidR="007A1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320" w:rsidRDefault="00D83320" w:rsidP="00F2592F">
      <w:pPr>
        <w:spacing w:after="0" w:line="240" w:lineRule="auto"/>
      </w:pPr>
      <w:r>
        <w:separator/>
      </w:r>
    </w:p>
  </w:endnote>
  <w:endnote w:type="continuationSeparator" w:id="0">
    <w:p w:rsidR="00D83320" w:rsidRDefault="00D83320" w:rsidP="00F2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320" w:rsidRDefault="00D83320" w:rsidP="00F2592F">
      <w:pPr>
        <w:spacing w:after="0" w:line="240" w:lineRule="auto"/>
      </w:pPr>
      <w:r>
        <w:separator/>
      </w:r>
    </w:p>
  </w:footnote>
  <w:footnote w:type="continuationSeparator" w:id="0">
    <w:p w:rsidR="00D83320" w:rsidRDefault="00D83320" w:rsidP="00F25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B35"/>
    <w:multiLevelType w:val="hybridMultilevel"/>
    <w:tmpl w:val="233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B615B"/>
    <w:multiLevelType w:val="hybridMultilevel"/>
    <w:tmpl w:val="6786E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15D3"/>
    <w:multiLevelType w:val="hybridMultilevel"/>
    <w:tmpl w:val="D28C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7B80"/>
    <w:multiLevelType w:val="hybridMultilevel"/>
    <w:tmpl w:val="8482DA16"/>
    <w:lvl w:ilvl="0" w:tplc="B3E61888">
      <w:start w:val="2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7516"/>
    <w:multiLevelType w:val="hybridMultilevel"/>
    <w:tmpl w:val="32B6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B6F5A"/>
    <w:multiLevelType w:val="hybridMultilevel"/>
    <w:tmpl w:val="649C4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34"/>
    <w:rsid w:val="00000E8D"/>
    <w:rsid w:val="00007025"/>
    <w:rsid w:val="00040590"/>
    <w:rsid w:val="00046DA7"/>
    <w:rsid w:val="00061519"/>
    <w:rsid w:val="0007394C"/>
    <w:rsid w:val="00082C3E"/>
    <w:rsid w:val="00085F4B"/>
    <w:rsid w:val="000A1DFE"/>
    <w:rsid w:val="001341AA"/>
    <w:rsid w:val="001344A0"/>
    <w:rsid w:val="00136EC4"/>
    <w:rsid w:val="001542B0"/>
    <w:rsid w:val="00154F17"/>
    <w:rsid w:val="00160A61"/>
    <w:rsid w:val="00163B63"/>
    <w:rsid w:val="001645E6"/>
    <w:rsid w:val="001905FC"/>
    <w:rsid w:val="001A5B3C"/>
    <w:rsid w:val="001A654B"/>
    <w:rsid w:val="001B05CF"/>
    <w:rsid w:val="001B1C7C"/>
    <w:rsid w:val="001B400C"/>
    <w:rsid w:val="001B5767"/>
    <w:rsid w:val="001D0A7E"/>
    <w:rsid w:val="001D404A"/>
    <w:rsid w:val="002016AE"/>
    <w:rsid w:val="00220D10"/>
    <w:rsid w:val="002379E8"/>
    <w:rsid w:val="00243740"/>
    <w:rsid w:val="0025050B"/>
    <w:rsid w:val="0025160F"/>
    <w:rsid w:val="00257C18"/>
    <w:rsid w:val="00264FC1"/>
    <w:rsid w:val="00273FEA"/>
    <w:rsid w:val="002818C1"/>
    <w:rsid w:val="00286811"/>
    <w:rsid w:val="002A483D"/>
    <w:rsid w:val="002B26E7"/>
    <w:rsid w:val="002B55E8"/>
    <w:rsid w:val="002F43C5"/>
    <w:rsid w:val="00312AB5"/>
    <w:rsid w:val="00366AA3"/>
    <w:rsid w:val="00371475"/>
    <w:rsid w:val="00374E82"/>
    <w:rsid w:val="00380151"/>
    <w:rsid w:val="00380886"/>
    <w:rsid w:val="00381077"/>
    <w:rsid w:val="00381948"/>
    <w:rsid w:val="00384B88"/>
    <w:rsid w:val="003A0318"/>
    <w:rsid w:val="003E509D"/>
    <w:rsid w:val="004007AE"/>
    <w:rsid w:val="004438DF"/>
    <w:rsid w:val="004526D5"/>
    <w:rsid w:val="0047044C"/>
    <w:rsid w:val="00487E33"/>
    <w:rsid w:val="004A305B"/>
    <w:rsid w:val="004A6326"/>
    <w:rsid w:val="004A79A3"/>
    <w:rsid w:val="004F6034"/>
    <w:rsid w:val="00503FCF"/>
    <w:rsid w:val="005B7949"/>
    <w:rsid w:val="005C315D"/>
    <w:rsid w:val="005C59E1"/>
    <w:rsid w:val="005E326B"/>
    <w:rsid w:val="005E3D7B"/>
    <w:rsid w:val="005F3563"/>
    <w:rsid w:val="00607FCC"/>
    <w:rsid w:val="00620F23"/>
    <w:rsid w:val="00621117"/>
    <w:rsid w:val="00626005"/>
    <w:rsid w:val="006443A4"/>
    <w:rsid w:val="00660A9F"/>
    <w:rsid w:val="006A0349"/>
    <w:rsid w:val="006B434E"/>
    <w:rsid w:val="006B4EA1"/>
    <w:rsid w:val="006F3AEB"/>
    <w:rsid w:val="00701ECE"/>
    <w:rsid w:val="00702D79"/>
    <w:rsid w:val="00703F45"/>
    <w:rsid w:val="0071546F"/>
    <w:rsid w:val="007227E9"/>
    <w:rsid w:val="00744783"/>
    <w:rsid w:val="00744C84"/>
    <w:rsid w:val="00747B93"/>
    <w:rsid w:val="00757761"/>
    <w:rsid w:val="00770FF5"/>
    <w:rsid w:val="00785570"/>
    <w:rsid w:val="007A12DE"/>
    <w:rsid w:val="007C0AFD"/>
    <w:rsid w:val="007D0007"/>
    <w:rsid w:val="007D063D"/>
    <w:rsid w:val="007D398F"/>
    <w:rsid w:val="00836654"/>
    <w:rsid w:val="008415B7"/>
    <w:rsid w:val="00852D5F"/>
    <w:rsid w:val="008950C8"/>
    <w:rsid w:val="008A2126"/>
    <w:rsid w:val="008A3129"/>
    <w:rsid w:val="008C1692"/>
    <w:rsid w:val="008C52C9"/>
    <w:rsid w:val="008C759F"/>
    <w:rsid w:val="00912F29"/>
    <w:rsid w:val="0092484A"/>
    <w:rsid w:val="0093013A"/>
    <w:rsid w:val="00964540"/>
    <w:rsid w:val="00974223"/>
    <w:rsid w:val="0097775E"/>
    <w:rsid w:val="009A646F"/>
    <w:rsid w:val="009A669F"/>
    <w:rsid w:val="009B7A0B"/>
    <w:rsid w:val="009C18D0"/>
    <w:rsid w:val="009D3A87"/>
    <w:rsid w:val="009F50CC"/>
    <w:rsid w:val="00A12241"/>
    <w:rsid w:val="00A160E9"/>
    <w:rsid w:val="00A2295D"/>
    <w:rsid w:val="00A31832"/>
    <w:rsid w:val="00A4758E"/>
    <w:rsid w:val="00A50AEC"/>
    <w:rsid w:val="00A50DA5"/>
    <w:rsid w:val="00A5123F"/>
    <w:rsid w:val="00A74489"/>
    <w:rsid w:val="00AA5253"/>
    <w:rsid w:val="00AC56E5"/>
    <w:rsid w:val="00AD6EB1"/>
    <w:rsid w:val="00AF0B99"/>
    <w:rsid w:val="00AF0D9A"/>
    <w:rsid w:val="00AF1825"/>
    <w:rsid w:val="00B068D1"/>
    <w:rsid w:val="00B16DE4"/>
    <w:rsid w:val="00B17A23"/>
    <w:rsid w:val="00B20A98"/>
    <w:rsid w:val="00B22745"/>
    <w:rsid w:val="00B33228"/>
    <w:rsid w:val="00B50445"/>
    <w:rsid w:val="00B52835"/>
    <w:rsid w:val="00B52D50"/>
    <w:rsid w:val="00B5455D"/>
    <w:rsid w:val="00B54D6D"/>
    <w:rsid w:val="00B870D1"/>
    <w:rsid w:val="00B9068E"/>
    <w:rsid w:val="00B9586B"/>
    <w:rsid w:val="00BB4DBC"/>
    <w:rsid w:val="00BC311A"/>
    <w:rsid w:val="00BC4321"/>
    <w:rsid w:val="00C504EC"/>
    <w:rsid w:val="00C61B66"/>
    <w:rsid w:val="00C6556D"/>
    <w:rsid w:val="00C74239"/>
    <w:rsid w:val="00CA1743"/>
    <w:rsid w:val="00CA38EA"/>
    <w:rsid w:val="00CA3C64"/>
    <w:rsid w:val="00CC7248"/>
    <w:rsid w:val="00CE5A0C"/>
    <w:rsid w:val="00CF45BD"/>
    <w:rsid w:val="00D00DC4"/>
    <w:rsid w:val="00D03EA1"/>
    <w:rsid w:val="00D07C56"/>
    <w:rsid w:val="00D1765B"/>
    <w:rsid w:val="00D2036B"/>
    <w:rsid w:val="00D25530"/>
    <w:rsid w:val="00D405AE"/>
    <w:rsid w:val="00D66B01"/>
    <w:rsid w:val="00D83320"/>
    <w:rsid w:val="00D96CCE"/>
    <w:rsid w:val="00DC75D3"/>
    <w:rsid w:val="00DF4E0F"/>
    <w:rsid w:val="00E07B69"/>
    <w:rsid w:val="00E60248"/>
    <w:rsid w:val="00E605AB"/>
    <w:rsid w:val="00E760DC"/>
    <w:rsid w:val="00E97875"/>
    <w:rsid w:val="00EC17A6"/>
    <w:rsid w:val="00EF355B"/>
    <w:rsid w:val="00F12B54"/>
    <w:rsid w:val="00F20228"/>
    <w:rsid w:val="00F2592F"/>
    <w:rsid w:val="00F536CF"/>
    <w:rsid w:val="00F575DD"/>
    <w:rsid w:val="00F604E1"/>
    <w:rsid w:val="00F65C3A"/>
    <w:rsid w:val="00FA1FD1"/>
    <w:rsid w:val="00FB23E7"/>
    <w:rsid w:val="00FB57EC"/>
    <w:rsid w:val="00FC07FB"/>
    <w:rsid w:val="00FD10B7"/>
    <w:rsid w:val="00FE39F4"/>
    <w:rsid w:val="00FE5D2F"/>
    <w:rsid w:val="00FF73CF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56684-E01D-4BFA-9573-AB24EAA8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654"/>
    <w:pPr>
      <w:ind w:left="720"/>
      <w:contextualSpacing/>
    </w:pPr>
  </w:style>
  <w:style w:type="table" w:styleId="TableGrid">
    <w:name w:val="Table Grid"/>
    <w:basedOn w:val="TableNormal"/>
    <w:uiPriority w:val="39"/>
    <w:rsid w:val="00082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949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5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9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9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D3604AC-DDC1-4B73-BD66-A8543BB0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Dowdell</dc:creator>
  <cp:keywords/>
  <dc:description/>
  <cp:lastModifiedBy>Ruth Navarro</cp:lastModifiedBy>
  <cp:revision>2</cp:revision>
  <cp:lastPrinted>2019-10-28T15:04:00Z</cp:lastPrinted>
  <dcterms:created xsi:type="dcterms:W3CDTF">2019-11-05T22:04:00Z</dcterms:created>
  <dcterms:modified xsi:type="dcterms:W3CDTF">2019-11-05T22:04:00Z</dcterms:modified>
</cp:coreProperties>
</file>